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D5" w:rsidRDefault="003268D5" w:rsidP="00516B04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516B04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Описание опыта работы </w:t>
      </w:r>
    </w:p>
    <w:p w:rsidR="003268D5" w:rsidRPr="00516B04" w:rsidRDefault="003268D5" w:rsidP="00516B0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6B04">
        <w:rPr>
          <w:rFonts w:ascii="Times New Roman" w:hAnsi="Times New Roman"/>
          <w:b/>
          <w:kern w:val="36"/>
          <w:sz w:val="28"/>
          <w:szCs w:val="28"/>
          <w:lang w:eastAsia="ru-RU"/>
        </w:rPr>
        <w:t>«</w:t>
      </w:r>
      <w:r w:rsidRPr="00516B04">
        <w:rPr>
          <w:rFonts w:ascii="Times New Roman" w:hAnsi="Times New Roman"/>
          <w:b/>
          <w:sz w:val="28"/>
          <w:szCs w:val="28"/>
          <w:lang w:eastAsia="ru-RU"/>
        </w:rPr>
        <w:t>Развитие познавательной активности детей дошкольного возраста посредством опытно-экспериментальной деятельности»</w:t>
      </w:r>
    </w:p>
    <w:p w:rsidR="003268D5" w:rsidRPr="00FE6833" w:rsidRDefault="003268D5" w:rsidP="00FE6833">
      <w:pPr>
        <w:pStyle w:val="a5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 xml:space="preserve">Дошкольный возраст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1)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– яркая</w:t>
      </w:r>
      <w:r w:rsidRPr="00FE6833">
        <w:rPr>
          <w:rFonts w:ascii="Times New Roman" w:hAnsi="Times New Roman"/>
          <w:sz w:val="28"/>
          <w:szCs w:val="28"/>
          <w:lang w:eastAsia="ru-RU"/>
        </w:rPr>
        <w:t>, неповторимая страница в жизни каждого человека. Именно в этот период устанавливается связь ребёнка с ведущими сферами </w:t>
      </w:r>
      <w:r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бытия</w:t>
      </w:r>
      <w:r w:rsidRPr="00516B04">
        <w:rPr>
          <w:rFonts w:ascii="Times New Roman" w:hAnsi="Times New Roman"/>
          <w:sz w:val="28"/>
          <w:szCs w:val="28"/>
          <w:lang w:eastAsia="ru-RU"/>
        </w:rPr>
        <w:t>: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миром людей, природой, предметным миром. На протяжении всего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дошкольного</w:t>
      </w:r>
      <w:r w:rsidRPr="00FE6833">
        <w:rPr>
          <w:rFonts w:ascii="Times New Roman" w:hAnsi="Times New Roman"/>
          <w:sz w:val="28"/>
          <w:szCs w:val="28"/>
          <w:lang w:eastAsia="ru-RU"/>
        </w:rPr>
        <w:t> детства наряду с</w:t>
      </w:r>
      <w:r>
        <w:rPr>
          <w:rFonts w:ascii="Times New Roman" w:hAnsi="Times New Roman"/>
          <w:sz w:val="28"/>
          <w:szCs w:val="28"/>
          <w:lang w:eastAsia="ru-RU"/>
        </w:rPr>
        <w:t xml:space="preserve"> игровой деятельностью </w:t>
      </w:r>
      <w:r w:rsidRPr="00FE6833">
        <w:rPr>
          <w:rFonts w:ascii="Times New Roman" w:hAnsi="Times New Roman"/>
          <w:sz w:val="28"/>
          <w:szCs w:val="28"/>
          <w:lang w:eastAsia="ru-RU"/>
        </w:rPr>
        <w:t> большое значение д</w:t>
      </w:r>
      <w:r>
        <w:rPr>
          <w:rFonts w:ascii="Times New Roman" w:hAnsi="Times New Roman"/>
          <w:sz w:val="28"/>
          <w:szCs w:val="28"/>
          <w:lang w:eastAsia="ru-RU"/>
        </w:rPr>
        <w:t xml:space="preserve">ля развития ребенка приобретает познавательная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Pr="00FE6833">
        <w:rPr>
          <w:rFonts w:ascii="Times New Roman" w:hAnsi="Times New Roman"/>
          <w:sz w:val="28"/>
          <w:szCs w:val="28"/>
          <w:lang w:eastAsia="ru-RU"/>
        </w:rPr>
        <w:t>, которая представляет собой поиск знаний самостоятельно или под тактичным руководством взрослого в процессе сотрудничества.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На сегодняшний день</w:t>
      </w:r>
      <w:r w:rsidR="00855C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2)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развитие познавательной активности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 дошкольного возраста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- одна из актуальных проблем современности. Китайская пословица гласит </w:t>
      </w:r>
      <w:r w:rsidRPr="00516B04">
        <w:rPr>
          <w:rFonts w:ascii="Times New Roman" w:hAnsi="Times New Roman"/>
          <w:sz w:val="28"/>
          <w:szCs w:val="28"/>
          <w:lang w:eastAsia="ru-RU"/>
        </w:rPr>
        <w:t>«Расскажи – и я забуду, покажи – и я запомню, дай попробовать – и я пойму».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Это отражает всю сущность окружающего мира. Усваивается все прочно только тогда, когда ребенок слышит, видит и делает сам. Одним из эффективных </w:t>
      </w:r>
      <w:r>
        <w:rPr>
          <w:rFonts w:ascii="Times New Roman" w:hAnsi="Times New Roman"/>
          <w:sz w:val="28"/>
          <w:szCs w:val="28"/>
          <w:lang w:eastAsia="ru-RU"/>
        </w:rPr>
        <w:t>методов р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аботы</w:t>
      </w:r>
      <w:r w:rsidRPr="00FE683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>является исследовательская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Pr="00FE6833">
        <w:rPr>
          <w:rFonts w:ascii="Times New Roman" w:hAnsi="Times New Roman"/>
          <w:sz w:val="28"/>
          <w:szCs w:val="28"/>
          <w:lang w:eastAsia="ru-RU"/>
        </w:rPr>
        <w:t>, а именно экспериментирование.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Дети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младшего дошкольного возраста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очень любят экспериментировать. Отечественные педагоги, Н. Н. </w:t>
      </w:r>
      <w:proofErr w:type="spellStart"/>
      <w:r w:rsidRPr="00FE6833">
        <w:rPr>
          <w:rFonts w:ascii="Times New Roman" w:hAnsi="Times New Roman"/>
          <w:sz w:val="28"/>
          <w:szCs w:val="28"/>
          <w:lang w:eastAsia="ru-RU"/>
        </w:rPr>
        <w:t>Поддьякова</w:t>
      </w:r>
      <w:proofErr w:type="spell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, А. П. Усова, Е. Л. </w:t>
      </w:r>
      <w:proofErr w:type="spellStart"/>
      <w:r w:rsidRPr="00FE6833">
        <w:rPr>
          <w:rFonts w:ascii="Times New Roman" w:hAnsi="Times New Roman"/>
          <w:sz w:val="28"/>
          <w:szCs w:val="28"/>
          <w:lang w:eastAsia="ru-RU"/>
        </w:rPr>
        <w:t>Панько</w:t>
      </w:r>
      <w:proofErr w:type="spell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, Г. М. </w:t>
      </w:r>
      <w:proofErr w:type="spellStart"/>
      <w:r w:rsidRPr="00FE6833">
        <w:rPr>
          <w:rFonts w:ascii="Times New Roman" w:hAnsi="Times New Roman"/>
          <w:sz w:val="28"/>
          <w:szCs w:val="28"/>
          <w:lang w:eastAsia="ru-RU"/>
        </w:rPr>
        <w:t>Лямина</w:t>
      </w:r>
      <w:proofErr w:type="spellEnd"/>
      <w:r w:rsidRPr="00FE6833">
        <w:rPr>
          <w:rFonts w:ascii="Times New Roman" w:hAnsi="Times New Roman"/>
          <w:sz w:val="28"/>
          <w:szCs w:val="28"/>
          <w:lang w:eastAsia="ru-RU"/>
        </w:rPr>
        <w:t>, объясняют это тем, что им присуще наглядно-действенн</w:t>
      </w:r>
      <w:r w:rsidR="00053E03">
        <w:rPr>
          <w:rFonts w:ascii="Times New Roman" w:hAnsi="Times New Roman"/>
          <w:sz w:val="28"/>
          <w:szCs w:val="28"/>
          <w:lang w:eastAsia="ru-RU"/>
        </w:rPr>
        <w:t>ое и наглядно-образное мышление. И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экспериментирование, как никакой другой метод, соответствует этим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возрастным особенностям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  <w:r w:rsidR="00053E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E6833">
        <w:rPr>
          <w:rFonts w:ascii="Times New Roman" w:hAnsi="Times New Roman"/>
          <w:sz w:val="28"/>
          <w:szCs w:val="28"/>
          <w:lang w:eastAsia="ru-RU"/>
        </w:rPr>
        <w:t>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дошкольном возрасте</w:t>
      </w:r>
      <w:r w:rsidRPr="00FE6833">
        <w:rPr>
          <w:rFonts w:ascii="Times New Roman" w:hAnsi="Times New Roman"/>
          <w:sz w:val="28"/>
          <w:szCs w:val="28"/>
          <w:lang w:eastAsia="ru-RU"/>
        </w:rPr>
        <w:t>, наряду с игровым, он является ведущим, а в первые три года – практически единственным способом познания мира.</w:t>
      </w:r>
    </w:p>
    <w:p w:rsidR="003268D5" w:rsidRPr="00FE6833" w:rsidRDefault="003268D5" w:rsidP="00516B0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Детское экспериментирование имеет </w:t>
      </w:r>
      <w:r w:rsidR="00053E03">
        <w:rPr>
          <w:rFonts w:ascii="Times New Roman" w:hAnsi="Times New Roman"/>
          <w:sz w:val="28"/>
          <w:szCs w:val="28"/>
          <w:lang w:eastAsia="ru-RU"/>
        </w:rPr>
        <w:t xml:space="preserve">огромный развивающий потенциал и </w:t>
      </w:r>
      <w:r w:rsidRPr="00FE6833">
        <w:rPr>
          <w:rFonts w:ascii="Times New Roman" w:hAnsi="Times New Roman"/>
          <w:sz w:val="28"/>
          <w:szCs w:val="28"/>
          <w:lang w:eastAsia="ru-RU"/>
        </w:rPr>
        <w:t>тесно связано с другими видами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деятельности – наблюдением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формированием </w:t>
      </w:r>
      <w:r w:rsidRPr="00FE6833">
        <w:rPr>
          <w:rFonts w:ascii="Times New Roman" w:hAnsi="Times New Roman"/>
          <w:sz w:val="28"/>
          <w:szCs w:val="28"/>
          <w:lang w:eastAsia="ru-RU"/>
        </w:rPr>
        <w:t>элементарных математических представлений, продуктивных видов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деятельности</w:t>
      </w:r>
      <w:r w:rsidRPr="00FE6833">
        <w:rPr>
          <w:rFonts w:ascii="Times New Roman" w:hAnsi="Times New Roman"/>
          <w:sz w:val="28"/>
          <w:szCs w:val="28"/>
          <w:lang w:eastAsia="ru-RU"/>
        </w:rPr>
        <w:t>, развитием речи (умение четко выразить свою мысль помогает проведению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опыта</w:t>
      </w:r>
      <w:r w:rsidRPr="00FE6833">
        <w:rPr>
          <w:rFonts w:ascii="Times New Roman" w:hAnsi="Times New Roman"/>
          <w:sz w:val="28"/>
          <w:szCs w:val="28"/>
          <w:lang w:eastAsia="ru-RU"/>
        </w:rPr>
        <w:t>, а пополнение знаний способствует развитию речи).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Дет</w:t>
      </w:r>
      <w:r w:rsidRPr="00FE6833">
        <w:rPr>
          <w:rFonts w:ascii="Times New Roman" w:hAnsi="Times New Roman"/>
          <w:sz w:val="28"/>
          <w:szCs w:val="28"/>
          <w:lang w:eastAsia="ru-RU"/>
        </w:rPr>
        <w:t>и с удовольствием обследуют песок, камешки, предметы; любят плескаться воде, наполнять и опорожнять сосуды, превращают снег в воду, а воду в разноцветные льдинки, пускают кораблики, любят экспериментировать с плавающими и тонущими предметами; пробуют делать пену и пускать мыльные пузыри.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b/>
          <w:sz w:val="28"/>
          <w:szCs w:val="28"/>
          <w:lang w:eastAsia="ru-RU"/>
        </w:rPr>
        <w:t>Целью моей работы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3</w:t>
      </w:r>
      <w:r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E6833">
        <w:rPr>
          <w:rFonts w:ascii="Times New Roman" w:hAnsi="Times New Roman"/>
          <w:bCs/>
          <w:sz w:val="28"/>
          <w:szCs w:val="28"/>
        </w:rPr>
        <w:t xml:space="preserve">создание условий для развития познавательных способностей посредством экспериментальной деятельности. 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Для достижения цели мною были поставлены следующие </w:t>
      </w:r>
      <w:r w:rsidRPr="00FE683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E683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lastRenderedPageBreak/>
        <w:t>1. Углублять представления о живой и неживой природе.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2. Способствовать к участию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в исследованиях и обобщению результатов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опытов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3. Формировать представления о свойствах и качествах предметного мира.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4. Развивать наблюдательность, умение сравнивать, анализировать, обобщать, развивать познавательный интерес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в процессе экспериментирования, устанавливать причинно-следственные связи, учить умению делать выводы.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E6833">
        <w:rPr>
          <w:rFonts w:ascii="Times New Roman" w:hAnsi="Times New Roman"/>
          <w:sz w:val="28"/>
          <w:szCs w:val="28"/>
          <w:lang w:eastAsia="ru-RU"/>
        </w:rPr>
        <w:t>. Создавать благоприятную атмосферу доброжелательности и взаимопонимания, развивать умение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взаимодействовать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 взрослым, выполняя общую коллективную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работу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E6833">
        <w:rPr>
          <w:rFonts w:ascii="Times New Roman" w:hAnsi="Times New Roman"/>
          <w:sz w:val="28"/>
          <w:szCs w:val="28"/>
          <w:lang w:eastAsia="ru-RU"/>
        </w:rPr>
        <w:t>остроени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предметно-развивающей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среды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мы начали с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подбора литературы по данной теме. </w:t>
      </w:r>
      <w:proofErr w:type="gramStart"/>
      <w:r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4</w:t>
      </w:r>
      <w:r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рганизовали мини</w:t>
      </w:r>
      <w:r w:rsidR="00855C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855C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лабораторию</w:t>
      </w:r>
      <w:r w:rsidRPr="00FE6833">
        <w:rPr>
          <w:rFonts w:ascii="Times New Roman" w:hAnsi="Times New Roman"/>
          <w:sz w:val="28"/>
          <w:szCs w:val="28"/>
          <w:lang w:eastAsia="ru-RU"/>
        </w:rPr>
        <w:t>, которую совместно с родителями, обеспечили </w:t>
      </w:r>
      <w:r w:rsidRPr="00FE683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материалами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: песочными часами, лупами, магнитами, камешками разного размера, пухом и перьями, семенами </w:t>
      </w:r>
      <w:r>
        <w:rPr>
          <w:rFonts w:ascii="Times New Roman" w:hAnsi="Times New Roman"/>
          <w:sz w:val="28"/>
          <w:szCs w:val="28"/>
          <w:lang w:eastAsia="ru-RU"/>
        </w:rPr>
        <w:t>бобов, фасоли, скорлупой орехов,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глиной, песком, веревк</w:t>
      </w:r>
      <w:r w:rsidR="00016A6B">
        <w:rPr>
          <w:rFonts w:ascii="Times New Roman" w:hAnsi="Times New Roman"/>
          <w:sz w:val="28"/>
          <w:szCs w:val="28"/>
          <w:lang w:eastAsia="ru-RU"/>
        </w:rPr>
        <w:t>ами, шнурками, тесьмой и др. Всё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оборудование и предметы, которыми пользуются дети безопасны.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3268D5" w:rsidRPr="00FE6833" w:rsidRDefault="003268D5" w:rsidP="00516B0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В ходе экспериментальной</w:t>
      </w:r>
      <w:r w:rsidR="00016A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деятельности 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5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>мы знакомим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с различными свойствами вещей, играем с песком, снегом, водой, бумагой, ветром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268D5" w:rsidRDefault="003268D5" w:rsidP="00516B0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Наблюда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за таянием снега,</w:t>
      </w:r>
      <w:r w:rsidR="00016A6B" w:rsidRPr="00016A6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6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льда, замерзанием воды, за веточкой дерева, которую ставим в воду и ждем появления первых листочков. Экспериментируем </w:t>
      </w:r>
      <w:r w:rsidRPr="00516B04">
        <w:rPr>
          <w:rFonts w:ascii="Times New Roman" w:hAnsi="Times New Roman"/>
          <w:sz w:val="28"/>
          <w:szCs w:val="28"/>
          <w:lang w:eastAsia="ru-RU"/>
        </w:rPr>
        <w:t>с </w:t>
      </w:r>
      <w:r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луком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: проращиваем его и пробуем плоды своих экспериментов. Сеем травку, замачиваем семена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бобовых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>, наблюдаем, как они набухают, и появляются росточки.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FE6833">
        <w:rPr>
          <w:rFonts w:ascii="Times New Roman" w:hAnsi="Times New Roman"/>
          <w:sz w:val="28"/>
          <w:szCs w:val="28"/>
          <w:lang w:eastAsia="ru-RU"/>
        </w:rPr>
        <w:t>Со свойствами снега</w:t>
      </w:r>
      <w:r w:rsidR="00016A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7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дети познакомились во время игр в снежки, при расчистке дорожек от снега. Они узнали, что он бывает влажным, сыпучим в зависимости от погоды.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Для установления причин явлений, связей </w:t>
      </w:r>
      <w:r>
        <w:rPr>
          <w:rFonts w:ascii="Times New Roman" w:hAnsi="Times New Roman"/>
          <w:sz w:val="28"/>
          <w:szCs w:val="28"/>
          <w:lang w:eastAsia="ru-RU"/>
        </w:rPr>
        <w:t xml:space="preserve">и отношений между объектами мы </w:t>
      </w:r>
      <w:r w:rsidRPr="00FE6833">
        <w:rPr>
          <w:rFonts w:ascii="Times New Roman" w:hAnsi="Times New Roman"/>
          <w:sz w:val="28"/>
          <w:szCs w:val="28"/>
          <w:lang w:eastAsia="ru-RU"/>
        </w:rPr>
        <w:t>использ</w:t>
      </w:r>
      <w:r>
        <w:rPr>
          <w:rFonts w:ascii="Times New Roman" w:hAnsi="Times New Roman"/>
          <w:sz w:val="28"/>
          <w:szCs w:val="28"/>
          <w:lang w:eastAsia="ru-RU"/>
        </w:rPr>
        <w:t>уем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игровы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персонаж</w:t>
      </w:r>
      <w:r>
        <w:rPr>
          <w:rFonts w:ascii="Times New Roman" w:hAnsi="Times New Roman"/>
          <w:sz w:val="28"/>
          <w:szCs w:val="28"/>
          <w:lang w:eastAsia="ru-RU"/>
        </w:rPr>
        <w:t>и,</w:t>
      </w:r>
      <w:r w:rsidR="00016A6B" w:rsidRPr="00016A6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>8</w:t>
      </w:r>
      <w:r w:rsidR="00016A6B" w:rsidRPr="00F05ED4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мы предлагаем детям простейшие проблемные </w:t>
      </w:r>
      <w:r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ситуации</w:t>
      </w:r>
      <w:r w:rsidRPr="00516B04">
        <w:rPr>
          <w:rFonts w:ascii="Times New Roman" w:hAnsi="Times New Roman"/>
          <w:sz w:val="28"/>
          <w:szCs w:val="28"/>
          <w:lang w:eastAsia="ru-RU"/>
        </w:rPr>
        <w:t>: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Утонет ли резиновый мяч? Как спрятать от Лисы колечко в воде? </w:t>
      </w:r>
      <w:r w:rsidR="00B706F5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B706F5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="00B706F5">
        <w:rPr>
          <w:rFonts w:ascii="Times New Roman" w:hAnsi="Times New Roman"/>
          <w:sz w:val="28"/>
          <w:szCs w:val="28"/>
          <w:lang w:eastAsia="ru-RU"/>
        </w:rPr>
        <w:t>.д</w:t>
      </w:r>
      <w:proofErr w:type="spellEnd"/>
      <w:proofErr w:type="gramEnd"/>
    </w:p>
    <w:p w:rsidR="003268D5" w:rsidRPr="002B29E2" w:rsidRDefault="003268D5" w:rsidP="002F2792">
      <w:pPr>
        <w:pStyle w:val="a5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В ходе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опыта</w:t>
      </w:r>
      <w:r w:rsidRPr="00FE6833">
        <w:rPr>
          <w:rFonts w:ascii="Times New Roman" w:hAnsi="Times New Roman"/>
          <w:sz w:val="28"/>
          <w:szCs w:val="28"/>
          <w:lang w:eastAsia="ru-RU"/>
        </w:rPr>
        <w:t> дети высказывают свои предположения о причинах наблюдаемого явления, выбирают способ решения познавательной задачи.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Опыты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способствуют формированию </w:t>
      </w:r>
      <w:r w:rsidRPr="00E01DF7">
        <w:rPr>
          <w:rFonts w:ascii="Times New Roman" w:hAnsi="Times New Roman"/>
          <w:sz w:val="28"/>
          <w:szCs w:val="28"/>
          <w:lang w:eastAsia="ru-RU"/>
        </w:rPr>
        <w:t>у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познавательного интереса к природе, развивают наблюдательность, мыслительную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Pr="002B29E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Беседуя с детьми, побуждаю их думать и говорить. Задавая ребятам два-три вопроса, даю им возможность высказаться. Это позволяет мне понять, о чём они думают, что знают из </w:t>
      </w:r>
      <w:r w:rsidRPr="00E01DF7">
        <w:rPr>
          <w:rFonts w:ascii="Times New Roman" w:hAnsi="Times New Roman"/>
          <w:sz w:val="28"/>
          <w:szCs w:val="28"/>
          <w:lang w:eastAsia="ru-RU"/>
        </w:rPr>
        <w:t>личного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опыта</w:t>
      </w:r>
      <w:r w:rsidRPr="00E01DF7">
        <w:rPr>
          <w:rFonts w:ascii="Times New Roman" w:hAnsi="Times New Roman"/>
          <w:sz w:val="28"/>
          <w:szCs w:val="28"/>
          <w:lang w:eastAsia="ru-RU"/>
        </w:rPr>
        <w:t>.</w:t>
      </w:r>
    </w:p>
    <w:p w:rsidR="003268D5" w:rsidRPr="00FE6833" w:rsidRDefault="003268D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В ходе опытнической деятельности м</w:t>
      </w:r>
      <w:r w:rsidRPr="00FE6833">
        <w:rPr>
          <w:rFonts w:ascii="Times New Roman" w:hAnsi="Times New Roman"/>
          <w:sz w:val="28"/>
          <w:szCs w:val="28"/>
          <w:lang w:eastAsia="ru-RU"/>
        </w:rPr>
        <w:t>ы прививаем детям навыки межличностного общения</w:t>
      </w:r>
      <w:r w:rsidR="00016A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A6B" w:rsidRPr="00016A6B">
        <w:rPr>
          <w:rFonts w:ascii="Times New Roman" w:hAnsi="Times New Roman"/>
          <w:b/>
          <w:sz w:val="28"/>
          <w:szCs w:val="28"/>
          <w:lang w:eastAsia="ru-RU"/>
        </w:rPr>
        <w:t>(Слайд 9)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и 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F279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сотрудничества</w:t>
      </w:r>
      <w:r w:rsidRPr="002F2792">
        <w:rPr>
          <w:rFonts w:ascii="Times New Roman" w:hAnsi="Times New Roman"/>
          <w:sz w:val="28"/>
          <w:szCs w:val="28"/>
          <w:lang w:eastAsia="ru-RU"/>
        </w:rPr>
        <w:t>: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уметь договариваться, отстаивать свое мнение, рассуждать в диалоге с другими детьми. </w:t>
      </w:r>
      <w:r>
        <w:rPr>
          <w:rFonts w:ascii="Times New Roman" w:hAnsi="Times New Roman"/>
          <w:sz w:val="28"/>
          <w:szCs w:val="28"/>
          <w:lang w:eastAsia="ru-RU"/>
        </w:rPr>
        <w:t>Всё это</w:t>
      </w:r>
      <w:r w:rsidRPr="00FE6833">
        <w:rPr>
          <w:rFonts w:ascii="Times New Roman" w:hAnsi="Times New Roman"/>
          <w:sz w:val="28"/>
          <w:szCs w:val="28"/>
          <w:lang w:eastAsia="ru-RU"/>
        </w:rPr>
        <w:t> дает детям возможность тесного общения, проявления самостоятельности, свободу действий. После каждого эксперимента при</w:t>
      </w:r>
      <w:r>
        <w:rPr>
          <w:rFonts w:ascii="Times New Roman" w:hAnsi="Times New Roman"/>
          <w:sz w:val="28"/>
          <w:szCs w:val="28"/>
          <w:lang w:eastAsia="ru-RU"/>
        </w:rPr>
        <w:t>влек</w:t>
      </w:r>
      <w:r w:rsidRPr="00FE683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E6833">
        <w:rPr>
          <w:rFonts w:ascii="Times New Roman" w:hAnsi="Times New Roman"/>
          <w:sz w:val="28"/>
          <w:szCs w:val="28"/>
          <w:lang w:eastAsia="ru-RU"/>
        </w:rPr>
        <w:t>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к уборке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рабочего места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</w:p>
    <w:p w:rsidR="00B706F5" w:rsidRDefault="003268D5" w:rsidP="00516B04">
      <w:pPr>
        <w:pStyle w:val="a5"/>
        <w:spacing w:line="276" w:lineRule="auto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62CA9">
        <w:rPr>
          <w:rStyle w:val="c2"/>
          <w:rFonts w:ascii="Times New Roman" w:hAnsi="Times New Roman"/>
          <w:color w:val="000000"/>
          <w:sz w:val="28"/>
          <w:szCs w:val="28"/>
        </w:rPr>
        <w:t xml:space="preserve">В процессе экспериментирования </w:t>
      </w:r>
      <w:r w:rsidR="00B706F5" w:rsidRPr="00016A6B">
        <w:rPr>
          <w:rFonts w:ascii="Times New Roman" w:hAnsi="Times New Roman"/>
          <w:b/>
          <w:sz w:val="28"/>
          <w:szCs w:val="28"/>
          <w:lang w:eastAsia="ru-RU"/>
        </w:rPr>
        <w:t xml:space="preserve">(Слайд </w:t>
      </w:r>
      <w:r w:rsidR="00B706F5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B706F5" w:rsidRPr="00016A6B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B706F5"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2CA9">
        <w:rPr>
          <w:rStyle w:val="c2"/>
          <w:rFonts w:ascii="Times New Roman" w:hAnsi="Times New Roman"/>
          <w:color w:val="000000"/>
          <w:sz w:val="28"/>
          <w:szCs w:val="28"/>
        </w:rPr>
        <w:t>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</w:t>
      </w:r>
      <w:r w:rsidR="004118DD">
        <w:rPr>
          <w:rStyle w:val="c2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</w:p>
    <w:p w:rsidR="003268D5" w:rsidRPr="00FE6833" w:rsidRDefault="003268D5" w:rsidP="00B706F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Детям нравятся занятия, на которых вместе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 взрослыми они совершают свои первые открытия, учатся объяснять и доказывать. С удовольствием рассказывают о своих открытиях родителям, ставят такие же дома, учатся выдвигать новые задачи и самостоятельно их решать. </w:t>
      </w:r>
    </w:p>
    <w:p w:rsidR="003268D5" w:rsidRPr="00FE6833" w:rsidRDefault="003268D5" w:rsidP="0042482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Анализируя результаты нашей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работы можно сделать вывод</w:t>
      </w:r>
      <w:r w:rsidRPr="00E01DF7">
        <w:rPr>
          <w:rFonts w:ascii="Times New Roman" w:hAnsi="Times New Roman"/>
          <w:sz w:val="28"/>
          <w:szCs w:val="28"/>
          <w:lang w:eastAsia="ru-RU"/>
        </w:rPr>
        <w:t>, что специально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организованная опытно-экспериментальная</w:t>
      </w:r>
      <w:r w:rsidRPr="00FE683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 xml:space="preserve">деятельность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позволяет нашим воспитанникам </w:t>
      </w:r>
      <w:r>
        <w:rPr>
          <w:rFonts w:ascii="Times New Roman" w:hAnsi="Times New Roman"/>
          <w:sz w:val="28"/>
          <w:szCs w:val="28"/>
          <w:lang w:eastAsia="ru-RU"/>
        </w:rPr>
        <w:t>узнавать много нового и интересного, полученные знания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применять в решении новых познавательных задач.</w:t>
      </w:r>
    </w:p>
    <w:p w:rsidR="003268D5" w:rsidRPr="00662CA9" w:rsidRDefault="003268D5" w:rsidP="00662CA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1DE">
        <w:rPr>
          <w:rFonts w:ascii="Times New Roman" w:hAnsi="Times New Roman"/>
          <w:sz w:val="28"/>
          <w:szCs w:val="28"/>
          <w:lang w:eastAsia="ru-RU"/>
        </w:rPr>
        <w:t>Я надеюсь, что у моих воспитанников сохранится интерес к исследованиям и познанию мира.</w:t>
      </w:r>
      <w:r>
        <w:rPr>
          <w:rFonts w:ascii="Times New Roman" w:hAnsi="Times New Roman"/>
          <w:sz w:val="28"/>
          <w:szCs w:val="28"/>
          <w:lang w:eastAsia="ru-RU"/>
        </w:rPr>
        <w:t xml:space="preserve"> И в этом мне поможет экспериментирование и опытническая деятельность.</w:t>
      </w:r>
      <w:r w:rsidRPr="005051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706F5" w:rsidRPr="00016A6B">
        <w:rPr>
          <w:rFonts w:ascii="Times New Roman" w:hAnsi="Times New Roman"/>
          <w:b/>
          <w:sz w:val="28"/>
          <w:szCs w:val="28"/>
          <w:lang w:eastAsia="ru-RU"/>
        </w:rPr>
        <w:t xml:space="preserve">(Слайд </w:t>
      </w:r>
      <w:r w:rsidR="00B706F5"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B706F5" w:rsidRPr="00016A6B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268D5" w:rsidRPr="00FE6833" w:rsidRDefault="003268D5" w:rsidP="002F279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06F5" w:rsidRDefault="00B706F5" w:rsidP="00516B0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D15ED" w:rsidRDefault="005D15ED" w:rsidP="005D15ED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</w:rPr>
      </w:pPr>
    </w:p>
    <w:p w:rsidR="005D15ED" w:rsidRPr="00CA77A9" w:rsidRDefault="005D15ED" w:rsidP="005D15ED">
      <w:pPr>
        <w:shd w:val="clear" w:color="auto" w:fill="FFFFFF"/>
        <w:spacing w:before="150" w:after="150"/>
        <w:jc w:val="both"/>
        <w:rPr>
          <w:rFonts w:ascii="Times New Roman" w:hAnsi="Times New Roman"/>
          <w:b/>
          <w:sz w:val="36"/>
          <w:szCs w:val="36"/>
          <w:u w:val="single"/>
          <w:lang w:eastAsia="ru-RU"/>
        </w:rPr>
      </w:pPr>
      <w:r w:rsidRPr="00CA77A9">
        <w:rPr>
          <w:rFonts w:ascii="Times New Roman" w:hAnsi="Times New Roman"/>
          <w:b/>
          <w:sz w:val="36"/>
          <w:szCs w:val="36"/>
          <w:u w:val="single"/>
          <w:lang w:eastAsia="ru-RU"/>
        </w:rPr>
        <w:lastRenderedPageBreak/>
        <w:t>Мастер-класс</w:t>
      </w:r>
    </w:p>
    <w:p w:rsidR="005D15ED" w:rsidRPr="005D15ED" w:rsidRDefault="004118DD" w:rsidP="002D35E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5ED">
        <w:rPr>
          <w:rFonts w:ascii="Times New Roman" w:hAnsi="Times New Roman"/>
          <w:sz w:val="28"/>
          <w:szCs w:val="28"/>
        </w:rPr>
        <w:t xml:space="preserve">А сейчас уважаемые коллеги я хочу </w:t>
      </w:r>
      <w:r w:rsidR="00B706F5" w:rsidRPr="005D15ED">
        <w:rPr>
          <w:rFonts w:ascii="Times New Roman" w:hAnsi="Times New Roman"/>
          <w:sz w:val="28"/>
          <w:szCs w:val="28"/>
        </w:rPr>
        <w:t>пригласить вас на мастер-класс</w:t>
      </w:r>
      <w:r w:rsidR="005D15ED">
        <w:rPr>
          <w:rFonts w:ascii="Times New Roman" w:hAnsi="Times New Roman"/>
          <w:sz w:val="28"/>
          <w:szCs w:val="28"/>
        </w:rPr>
        <w:t xml:space="preserve">. </w:t>
      </w:r>
      <w:r w:rsidR="00B706F5" w:rsidRPr="005D15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15ED" w:rsidRPr="005D15ED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gramEnd"/>
      <w:r w:rsidR="005D15ED" w:rsidRPr="005D15ED">
        <w:rPr>
          <w:rFonts w:ascii="Times New Roman" w:hAnsi="Times New Roman"/>
          <w:sz w:val="28"/>
          <w:szCs w:val="28"/>
          <w:shd w:val="clear" w:color="auto" w:fill="FFFFFF"/>
        </w:rPr>
        <w:t>умаю, что педагоги, использующие экспериментирование в своей работе, найдут для себя что-то новое, а начинающие – поймут, насколько это интересное и увлекательное занятие.</w:t>
      </w:r>
      <w:r w:rsidRPr="005D15ED">
        <w:rPr>
          <w:rFonts w:ascii="Times New Roman" w:hAnsi="Times New Roman"/>
          <w:sz w:val="28"/>
          <w:szCs w:val="28"/>
        </w:rPr>
        <w:t xml:space="preserve"> </w:t>
      </w:r>
      <w:r w:rsidR="005D15ED" w:rsidRPr="005D15ED">
        <w:rPr>
          <w:rFonts w:ascii="Times New Roman" w:hAnsi="Times New Roman"/>
          <w:sz w:val="28"/>
          <w:szCs w:val="28"/>
          <w:lang w:eastAsia="ru-RU"/>
        </w:rPr>
        <w:t>Я считаю, что немаловажно придать процессу экспериментирования творческий характер. И сейчас я предлагаю вам окунуться в мир детства и приглашаю в сказку.</w:t>
      </w:r>
    </w:p>
    <w:p w:rsidR="003268D5" w:rsidRPr="005D15ED" w:rsidRDefault="004118DD" w:rsidP="002D35E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15ED">
        <w:rPr>
          <w:rFonts w:ascii="Times New Roman" w:hAnsi="Times New Roman"/>
          <w:sz w:val="28"/>
          <w:szCs w:val="28"/>
        </w:rPr>
        <w:t xml:space="preserve">Я приглашаю желающих поучаствовать в </w:t>
      </w:r>
      <w:r w:rsidR="00B706F5" w:rsidRPr="005D15ED">
        <w:rPr>
          <w:rFonts w:ascii="Times New Roman" w:hAnsi="Times New Roman"/>
          <w:sz w:val="28"/>
          <w:szCs w:val="28"/>
        </w:rPr>
        <w:t>опытах.</w:t>
      </w:r>
    </w:p>
    <w:p w:rsidR="00D45D93" w:rsidRDefault="00D45D93" w:rsidP="002D35E6">
      <w:pPr>
        <w:shd w:val="clear" w:color="auto" w:fill="FFFFFF"/>
        <w:spacing w:before="150"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45D93" w:rsidRDefault="00D45D93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>Сказка «Путешествие утенка, или мир за забором птичьего двора».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>В деревушке, на птичьем дворе жил очень любопытный утенок. Его братья и сестры были очень послушными, а он хотел все знать. Однажды ему захотелось узнать, что же там за забором птичьего двора, и он пошел открывать мир.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 Выйдя за забор, он отправился по тропинке, и вдруг он заметил красивых насекомых. Ему </w:t>
      </w:r>
      <w:r w:rsidR="00C44E4E">
        <w:rPr>
          <w:rFonts w:ascii="Times New Roman" w:hAnsi="Times New Roman"/>
          <w:b/>
          <w:i/>
          <w:sz w:val="28"/>
          <w:szCs w:val="28"/>
          <w:lang w:eastAsia="ru-RU"/>
        </w:rPr>
        <w:t>захотелось разглядеть их поближе, но они были очень маленькие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. Как можно </w:t>
      </w:r>
      <w:r w:rsidR="00C44E4E">
        <w:rPr>
          <w:rFonts w:ascii="Times New Roman" w:hAnsi="Times New Roman"/>
          <w:b/>
          <w:i/>
          <w:sz w:val="28"/>
          <w:szCs w:val="28"/>
          <w:lang w:eastAsia="ru-RU"/>
        </w:rPr>
        <w:t xml:space="preserve">лучше разглядеть мелких насекомых? Как вы думаете? 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>(Предположения педагогов.)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>Опыт №1.</w:t>
      </w:r>
    </w:p>
    <w:p w:rsidR="003268D5" w:rsidRPr="00CA77A9" w:rsidRDefault="00C44E4E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вам покажу</w:t>
      </w:r>
      <w:r w:rsidR="004D43E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как можно рассмотреть </w:t>
      </w:r>
      <w:r w:rsidR="004D43E7">
        <w:rPr>
          <w:rFonts w:ascii="Times New Roman" w:hAnsi="Times New Roman"/>
          <w:sz w:val="28"/>
          <w:szCs w:val="28"/>
          <w:lang w:eastAsia="ru-RU"/>
        </w:rPr>
        <w:t xml:space="preserve">насекомых. </w:t>
      </w:r>
      <w:r w:rsidR="003268D5" w:rsidRPr="00CA77A9">
        <w:rPr>
          <w:rFonts w:ascii="Times New Roman" w:hAnsi="Times New Roman"/>
          <w:sz w:val="28"/>
          <w:szCs w:val="28"/>
          <w:lang w:eastAsia="ru-RU"/>
        </w:rPr>
        <w:t>Поместим их в емкость. Сверху наденьте на горлышко пищевую пленку, натяните, и аккуратно сделайте пальцами небольшое углубление и в углубление налейте воды. Что вы видите? Почему это произошло?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>Вывод:</w:t>
      </w:r>
      <w:r w:rsidRPr="00CA77A9">
        <w:rPr>
          <w:rFonts w:ascii="Times New Roman" w:hAnsi="Times New Roman"/>
          <w:sz w:val="28"/>
          <w:szCs w:val="28"/>
          <w:lang w:eastAsia="ru-RU"/>
        </w:rPr>
        <w:t>  вод</w:t>
      </w:r>
      <w:r w:rsidR="004D43E7">
        <w:rPr>
          <w:rFonts w:ascii="Times New Roman" w:hAnsi="Times New Roman"/>
          <w:sz w:val="28"/>
          <w:szCs w:val="28"/>
          <w:lang w:eastAsia="ru-RU"/>
        </w:rPr>
        <w:t>а и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 пищев</w:t>
      </w:r>
      <w:r w:rsidR="004D43E7">
        <w:rPr>
          <w:rFonts w:ascii="Times New Roman" w:hAnsi="Times New Roman"/>
          <w:sz w:val="28"/>
          <w:szCs w:val="28"/>
          <w:lang w:eastAsia="ru-RU"/>
        </w:rPr>
        <w:t>ая пленка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D43E7">
        <w:rPr>
          <w:rFonts w:ascii="Times New Roman" w:hAnsi="Times New Roman"/>
          <w:sz w:val="28"/>
          <w:szCs w:val="28"/>
          <w:lang w:eastAsia="ru-RU"/>
        </w:rPr>
        <w:t xml:space="preserve">создают </w:t>
      </w:r>
      <w:r w:rsidRPr="00CA77A9">
        <w:rPr>
          <w:rFonts w:ascii="Times New Roman" w:hAnsi="Times New Roman"/>
          <w:sz w:val="28"/>
          <w:szCs w:val="28"/>
          <w:lang w:eastAsia="ru-RU"/>
        </w:rPr>
        <w:t>эффект увеличительного стекла.</w:t>
      </w:r>
    </w:p>
    <w:p w:rsidR="003268D5" w:rsidRPr="00CA77A9" w:rsidRDefault="00A85A17" w:rsidP="00516B04">
      <w:pPr>
        <w:shd w:val="clear" w:color="auto" w:fill="FFFFFF"/>
        <w:spacing w:after="15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Утёнок пошёл дальше. </w:t>
      </w:r>
      <w:r w:rsidR="003268D5" w:rsidRPr="00CA77A9">
        <w:rPr>
          <w:rFonts w:ascii="Times New Roman" w:hAnsi="Times New Roman"/>
          <w:b/>
          <w:i/>
          <w:sz w:val="28"/>
          <w:szCs w:val="28"/>
          <w:lang w:eastAsia="ru-RU"/>
        </w:rPr>
        <w:t>Неподалеку он увидел небольшое озеро, в нем плавало много загадочных цветов, это были кувшинки. Солнышко уже в</w:t>
      </w:r>
      <w:r w:rsidR="004D43E7">
        <w:rPr>
          <w:rFonts w:ascii="Times New Roman" w:hAnsi="Times New Roman"/>
          <w:b/>
          <w:i/>
          <w:sz w:val="28"/>
          <w:szCs w:val="28"/>
          <w:lang w:eastAsia="ru-RU"/>
        </w:rPr>
        <w:t>зошло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, </w:t>
      </w:r>
      <w:r w:rsidR="003268D5"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он</w:t>
      </w:r>
      <w:r w:rsidR="003268D5" w:rsidRPr="00CA77A9">
        <w:rPr>
          <w:rFonts w:ascii="Times New Roman" w:hAnsi="Times New Roman"/>
          <w:b/>
          <w:i/>
          <w:sz w:val="28"/>
          <w:szCs w:val="28"/>
          <w:lang w:eastAsia="ru-RU"/>
        </w:rPr>
        <w:t>  увидел, как распускаются эти прекрасные цветы.</w:t>
      </w:r>
    </w:p>
    <w:p w:rsidR="003268D5" w:rsidRPr="00CA77A9" w:rsidRDefault="003268D5" w:rsidP="00516B04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>Опыт № 2</w:t>
      </w:r>
    </w:p>
    <w:p w:rsidR="003268D5" w:rsidRPr="00CA77A9" w:rsidRDefault="00A85A17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вы хотите увидеть, как кувшинки распускают лепестки? </w:t>
      </w:r>
      <w:r w:rsidR="003268D5" w:rsidRPr="00CA77A9">
        <w:rPr>
          <w:rFonts w:ascii="Times New Roman" w:hAnsi="Times New Roman"/>
          <w:sz w:val="28"/>
          <w:szCs w:val="28"/>
          <w:lang w:eastAsia="ru-RU"/>
        </w:rPr>
        <w:t>На стол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3268D5" w:rsidRPr="00CA77A9">
        <w:rPr>
          <w:rFonts w:ascii="Times New Roman" w:hAnsi="Times New Roman"/>
          <w:sz w:val="28"/>
          <w:szCs w:val="28"/>
          <w:lang w:eastAsia="ru-RU"/>
        </w:rPr>
        <w:t xml:space="preserve"> лежат заготовки кувшинок, при помощи карандаша 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3268D5" w:rsidRPr="00CA77A9">
        <w:rPr>
          <w:rFonts w:ascii="Times New Roman" w:hAnsi="Times New Roman"/>
          <w:sz w:val="28"/>
          <w:szCs w:val="28"/>
          <w:lang w:eastAsia="ru-RU"/>
        </w:rPr>
        <w:t>закрути</w:t>
      </w:r>
      <w:r>
        <w:rPr>
          <w:rFonts w:ascii="Times New Roman" w:hAnsi="Times New Roman"/>
          <w:sz w:val="28"/>
          <w:szCs w:val="28"/>
          <w:lang w:eastAsia="ru-RU"/>
        </w:rPr>
        <w:t>ла</w:t>
      </w:r>
      <w:r w:rsidR="003268D5" w:rsidRPr="00CA77A9">
        <w:rPr>
          <w:rFonts w:ascii="Times New Roman" w:hAnsi="Times New Roman"/>
          <w:sz w:val="28"/>
          <w:szCs w:val="28"/>
          <w:lang w:eastAsia="ru-RU"/>
        </w:rPr>
        <w:t xml:space="preserve"> лепестки к центру. А теперь опустите кувшинки на воду, налитую в таз. Буквально на ваших глазах лепестки цветов начнут распускаться. Почему это происходит?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Вывод:</w:t>
      </w:r>
      <w:r w:rsidRPr="00CA77A9">
        <w:rPr>
          <w:rFonts w:ascii="Times New Roman" w:hAnsi="Times New Roman"/>
          <w:sz w:val="28"/>
          <w:szCs w:val="28"/>
          <w:lang w:eastAsia="ru-RU"/>
        </w:rPr>
        <w:t> это происходит потому, что бумага намокает, становится тяжелее</w:t>
      </w:r>
      <w:r w:rsidR="00A85A17">
        <w:rPr>
          <w:rFonts w:ascii="Times New Roman" w:hAnsi="Times New Roman"/>
          <w:sz w:val="28"/>
          <w:szCs w:val="28"/>
          <w:lang w:eastAsia="ru-RU"/>
        </w:rPr>
        <w:t>,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 и лепестки раскрываются.</w:t>
      </w:r>
    </w:p>
    <w:p w:rsidR="003268D5" w:rsidRPr="00CA77A9" w:rsidRDefault="00A85A17" w:rsidP="00516B04">
      <w:pPr>
        <w:shd w:val="clear" w:color="auto" w:fill="FFFFFF"/>
        <w:spacing w:after="15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Вдруг</w:t>
      </w:r>
      <w:r w:rsidR="003268D5"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он увидел, что какие-то маленькие существа то появлялись на поверхности воды, то снова пропадали, это были рыбки, которые резвились на солнышке.</w:t>
      </w:r>
    </w:p>
    <w:p w:rsidR="003268D5" w:rsidRPr="00CA77A9" w:rsidRDefault="003268D5" w:rsidP="00516B04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Опыт № 3 </w:t>
      </w:r>
    </w:p>
    <w:p w:rsidR="003268D5" w:rsidRPr="00CA77A9" w:rsidRDefault="003268D5" w:rsidP="00516B04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А следующий опыт позволит нам увидеть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,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как рыбки резвились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 xml:space="preserve"> в воде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 xml:space="preserve">Налейте в </w:t>
      </w:r>
      <w:r w:rsidR="00F5570E">
        <w:rPr>
          <w:rFonts w:ascii="Times New Roman" w:hAnsi="Times New Roman"/>
          <w:iCs/>
          <w:sz w:val="28"/>
          <w:szCs w:val="28"/>
          <w:lang w:eastAsia="ru-RU"/>
        </w:rPr>
        <w:t>ёмкость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свежей г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азированной воды, и бросьте в неё рыбок. Они тяжелее воды и опустя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 xml:space="preserve">тся на дно. Но 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что мы видим? Н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а н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их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 xml:space="preserve"> тут же начнут садиться пузырьки газа, похожие на маленькие воздушные шарики. Вскоре их станет так много, что 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рыбки всплыву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т.</w:t>
      </w:r>
      <w:r w:rsidR="00F5570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Но на поверхности пузырьки лопнут, и газ улетит. Отяжелевш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ие рыбки вновь опустя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 xml:space="preserve">тся на дно. 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Они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 xml:space="preserve"> снова покро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ю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тся пузырьками газа и снова всплыв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CA77A9">
        <w:rPr>
          <w:rFonts w:ascii="Times New Roman" w:hAnsi="Times New Roman"/>
          <w:iCs/>
          <w:sz w:val="28"/>
          <w:szCs w:val="28"/>
          <w:lang w:eastAsia="ru-RU"/>
        </w:rPr>
        <w:t>т. Так будет продолжаться несколько раз, пока вода не «выдохнется».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Так мы увидели</w:t>
      </w:r>
      <w:r w:rsidR="008A373A">
        <w:rPr>
          <w:rFonts w:ascii="Times New Roman" w:hAnsi="Times New Roman"/>
          <w:iCs/>
          <w:sz w:val="28"/>
          <w:szCs w:val="28"/>
          <w:lang w:eastAsia="ru-RU"/>
        </w:rPr>
        <w:t>,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как веселятся рыбки.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>Утенок</w:t>
      </w:r>
      <w:r w:rsidR="008A373A">
        <w:rPr>
          <w:rFonts w:ascii="Times New Roman" w:hAnsi="Times New Roman"/>
          <w:b/>
          <w:i/>
          <w:sz w:val="28"/>
          <w:szCs w:val="28"/>
          <w:lang w:eastAsia="ru-RU"/>
        </w:rPr>
        <w:t>,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глядя на рыбок, не заметил, как обр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о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>нил булавочк</w:t>
      </w:r>
      <w:r w:rsidR="008A373A"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 воду,</w:t>
      </w:r>
      <w:r w:rsidR="00566A5D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которую он хотел подарить маме,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что же делать, 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как мы можем достать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булавочку</w:t>
      </w:r>
      <w:r w:rsidRPr="00CA77A9">
        <w:rPr>
          <w:rFonts w:ascii="Times New Roman" w:hAnsi="Times New Roman"/>
          <w:b/>
          <w:i/>
          <w:sz w:val="28"/>
          <w:szCs w:val="28"/>
          <w:lang w:eastAsia="ru-RU"/>
        </w:rPr>
        <w:t xml:space="preserve">, не замочив рук? </w:t>
      </w:r>
    </w:p>
    <w:p w:rsidR="003268D5" w:rsidRPr="00CA77A9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77A9">
        <w:rPr>
          <w:rFonts w:ascii="Times New Roman" w:hAnsi="Times New Roman"/>
          <w:b/>
          <w:bCs/>
          <w:sz w:val="28"/>
          <w:szCs w:val="28"/>
          <w:lang w:eastAsia="ru-RU"/>
        </w:rPr>
        <w:t>Опыт № 4</w:t>
      </w:r>
    </w:p>
    <w:p w:rsidR="00A85A17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7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5D93">
        <w:rPr>
          <w:rFonts w:ascii="Times New Roman" w:hAnsi="Times New Roman"/>
          <w:sz w:val="28"/>
          <w:szCs w:val="28"/>
          <w:lang w:eastAsia="ru-RU"/>
        </w:rPr>
        <w:t>У меня есть удочка с м</w:t>
      </w:r>
      <w:r w:rsidRPr="00CA77A9">
        <w:rPr>
          <w:rFonts w:ascii="Times New Roman" w:hAnsi="Times New Roman"/>
          <w:sz w:val="28"/>
          <w:szCs w:val="28"/>
          <w:lang w:eastAsia="ru-RU"/>
        </w:rPr>
        <w:t>агнит</w:t>
      </w:r>
      <w:r w:rsidR="00D45D93">
        <w:rPr>
          <w:rFonts w:ascii="Times New Roman" w:hAnsi="Times New Roman"/>
          <w:sz w:val="28"/>
          <w:szCs w:val="28"/>
          <w:lang w:eastAsia="ru-RU"/>
        </w:rPr>
        <w:t>ом вместо крючка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44E4E">
        <w:rPr>
          <w:rFonts w:ascii="Times New Roman" w:hAnsi="Times New Roman"/>
          <w:sz w:val="28"/>
          <w:szCs w:val="28"/>
          <w:lang w:eastAsia="ru-RU"/>
        </w:rPr>
        <w:t xml:space="preserve">с помощью неё мы можем </w:t>
      </w:r>
      <w:r w:rsidRPr="00CA77A9">
        <w:rPr>
          <w:rFonts w:ascii="Times New Roman" w:hAnsi="Times New Roman"/>
          <w:sz w:val="28"/>
          <w:szCs w:val="28"/>
          <w:lang w:eastAsia="ru-RU"/>
        </w:rPr>
        <w:t>поймать булавочк</w:t>
      </w:r>
      <w:r w:rsidR="00D45D93">
        <w:rPr>
          <w:rFonts w:ascii="Times New Roman" w:hAnsi="Times New Roman"/>
          <w:sz w:val="28"/>
          <w:szCs w:val="28"/>
          <w:lang w:eastAsia="ru-RU"/>
        </w:rPr>
        <w:t>у</w:t>
      </w:r>
      <w:r w:rsidRPr="00CA77A9">
        <w:rPr>
          <w:rFonts w:ascii="Times New Roman" w:hAnsi="Times New Roman"/>
          <w:sz w:val="28"/>
          <w:szCs w:val="28"/>
          <w:lang w:eastAsia="ru-RU"/>
        </w:rPr>
        <w:t>.</w:t>
      </w:r>
      <w:r w:rsidR="00D45D93">
        <w:rPr>
          <w:rFonts w:ascii="Times New Roman" w:hAnsi="Times New Roman"/>
          <w:sz w:val="28"/>
          <w:szCs w:val="28"/>
          <w:lang w:eastAsia="ru-RU"/>
        </w:rPr>
        <w:t xml:space="preserve"> Кто желает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5D93">
        <w:rPr>
          <w:rFonts w:ascii="Times New Roman" w:hAnsi="Times New Roman"/>
          <w:sz w:val="28"/>
          <w:szCs w:val="28"/>
          <w:lang w:eastAsia="ru-RU"/>
        </w:rPr>
        <w:t xml:space="preserve">помочь утёнку? </w:t>
      </w:r>
      <w:r w:rsidR="00C44E4E">
        <w:rPr>
          <w:rFonts w:ascii="Times New Roman" w:hAnsi="Times New Roman"/>
          <w:sz w:val="28"/>
          <w:szCs w:val="28"/>
          <w:lang w:eastAsia="ru-RU"/>
        </w:rPr>
        <w:t xml:space="preserve">Почему булавочка прилипла к магниту? </w:t>
      </w:r>
    </w:p>
    <w:p w:rsidR="003268D5" w:rsidRDefault="00A85A17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A17">
        <w:rPr>
          <w:rFonts w:ascii="Times New Roman" w:hAnsi="Times New Roman"/>
          <w:b/>
          <w:sz w:val="28"/>
          <w:szCs w:val="28"/>
          <w:lang w:eastAsia="ru-RU"/>
        </w:rPr>
        <w:t>Вывод.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E4E">
        <w:rPr>
          <w:rFonts w:ascii="Times New Roman" w:hAnsi="Times New Roman"/>
          <w:sz w:val="28"/>
          <w:szCs w:val="28"/>
          <w:lang w:eastAsia="ru-RU"/>
        </w:rPr>
        <w:t>Магнит имеет свойство притягивать к себе металлические предметы.</w:t>
      </w:r>
    </w:p>
    <w:p w:rsidR="00A85A17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этот день утёнок узнал много нового и интересного.</w:t>
      </w:r>
      <w:r w:rsidR="00A85A17">
        <w:rPr>
          <w:rFonts w:ascii="Times New Roman" w:hAnsi="Times New Roman"/>
          <w:sz w:val="28"/>
          <w:szCs w:val="28"/>
          <w:lang w:eastAsia="ru-RU"/>
        </w:rPr>
        <w:t xml:space="preserve"> Он радостный вернулся домой и рассказал об </w:t>
      </w:r>
      <w:proofErr w:type="gramStart"/>
      <w:r w:rsidR="00A85A17">
        <w:rPr>
          <w:rFonts w:ascii="Times New Roman" w:hAnsi="Times New Roman"/>
          <w:sz w:val="28"/>
          <w:szCs w:val="28"/>
          <w:lang w:eastAsia="ru-RU"/>
        </w:rPr>
        <w:t>увиденном</w:t>
      </w:r>
      <w:proofErr w:type="gramEnd"/>
      <w:r w:rsidR="00A85A17">
        <w:rPr>
          <w:rFonts w:ascii="Times New Roman" w:hAnsi="Times New Roman"/>
          <w:sz w:val="28"/>
          <w:szCs w:val="28"/>
          <w:lang w:eastAsia="ru-RU"/>
        </w:rPr>
        <w:t xml:space="preserve"> - маме.</w:t>
      </w:r>
    </w:p>
    <w:p w:rsidR="00053E03" w:rsidRDefault="003268D5" w:rsidP="00516B04">
      <w:pPr>
        <w:shd w:val="clear" w:color="auto" w:fill="FFFFFF"/>
        <w:spacing w:before="150" w:after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 вам уважаемые коллеги </w:t>
      </w:r>
      <w:r w:rsidR="00C44E4E">
        <w:rPr>
          <w:rFonts w:ascii="Times New Roman" w:hAnsi="Times New Roman"/>
          <w:sz w:val="28"/>
          <w:szCs w:val="28"/>
          <w:lang w:eastAsia="ru-RU"/>
        </w:rPr>
        <w:t>я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3E03">
        <w:rPr>
          <w:rFonts w:ascii="Times New Roman" w:hAnsi="Times New Roman"/>
          <w:sz w:val="28"/>
          <w:szCs w:val="28"/>
          <w:lang w:eastAsia="ru-RU"/>
        </w:rPr>
        <w:t xml:space="preserve">дарю 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булавочки и хочу, чтобы </w:t>
      </w:r>
      <w:r>
        <w:rPr>
          <w:rFonts w:ascii="Times New Roman" w:hAnsi="Times New Roman"/>
          <w:sz w:val="28"/>
          <w:szCs w:val="28"/>
          <w:lang w:eastAsia="ru-RU"/>
        </w:rPr>
        <w:t xml:space="preserve">вы </w:t>
      </w:r>
      <w:r w:rsidRPr="00CA77A9">
        <w:rPr>
          <w:rFonts w:ascii="Times New Roman" w:hAnsi="Times New Roman"/>
          <w:sz w:val="28"/>
          <w:szCs w:val="28"/>
          <w:lang w:eastAsia="ru-RU"/>
        </w:rPr>
        <w:t>прикрепили на них свое мастерство, творчество</w:t>
      </w:r>
      <w:r w:rsidR="00C44E4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CA77A9">
        <w:rPr>
          <w:rFonts w:ascii="Times New Roman" w:hAnsi="Times New Roman"/>
          <w:sz w:val="28"/>
          <w:szCs w:val="28"/>
          <w:lang w:eastAsia="ru-RU"/>
        </w:rPr>
        <w:t xml:space="preserve"> удачу. </w:t>
      </w:r>
    </w:p>
    <w:p w:rsidR="003268D5" w:rsidRPr="00207CC8" w:rsidRDefault="003268D5" w:rsidP="00516B04">
      <w:pPr>
        <w:shd w:val="clear" w:color="auto" w:fill="FFFFFF"/>
        <w:spacing w:before="150" w:after="150"/>
        <w:jc w:val="both"/>
      </w:pPr>
      <w:r w:rsidRPr="00CA77A9">
        <w:rPr>
          <w:rFonts w:ascii="Times New Roman" w:hAnsi="Times New Roman"/>
          <w:sz w:val="28"/>
          <w:szCs w:val="28"/>
          <w:lang w:eastAsia="ru-RU"/>
        </w:rPr>
        <w:t>Спасибо за участие.</w:t>
      </w:r>
    </w:p>
    <w:sectPr w:rsidR="003268D5" w:rsidRPr="00207CC8" w:rsidSect="00B6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386"/>
    <w:rsid w:val="00016A6B"/>
    <w:rsid w:val="00053E03"/>
    <w:rsid w:val="00146386"/>
    <w:rsid w:val="00163277"/>
    <w:rsid w:val="00207CC8"/>
    <w:rsid w:val="00246314"/>
    <w:rsid w:val="002A2BC6"/>
    <w:rsid w:val="002B29E2"/>
    <w:rsid w:val="002D35E6"/>
    <w:rsid w:val="002F2792"/>
    <w:rsid w:val="003268D5"/>
    <w:rsid w:val="003B146B"/>
    <w:rsid w:val="004118DD"/>
    <w:rsid w:val="0041367B"/>
    <w:rsid w:val="00424822"/>
    <w:rsid w:val="004B5FB4"/>
    <w:rsid w:val="004D43E7"/>
    <w:rsid w:val="005051DE"/>
    <w:rsid w:val="00516B04"/>
    <w:rsid w:val="00566A5D"/>
    <w:rsid w:val="005D15ED"/>
    <w:rsid w:val="005E2035"/>
    <w:rsid w:val="00652AAB"/>
    <w:rsid w:val="00662CA9"/>
    <w:rsid w:val="00745883"/>
    <w:rsid w:val="00855CB9"/>
    <w:rsid w:val="008A373A"/>
    <w:rsid w:val="0091439B"/>
    <w:rsid w:val="00951514"/>
    <w:rsid w:val="009A7D79"/>
    <w:rsid w:val="009C53AC"/>
    <w:rsid w:val="00A210C7"/>
    <w:rsid w:val="00A573EC"/>
    <w:rsid w:val="00A85A17"/>
    <w:rsid w:val="00B03DAD"/>
    <w:rsid w:val="00B14E31"/>
    <w:rsid w:val="00B60F7F"/>
    <w:rsid w:val="00B706F5"/>
    <w:rsid w:val="00C03466"/>
    <w:rsid w:val="00C44E4E"/>
    <w:rsid w:val="00C76F30"/>
    <w:rsid w:val="00CA77A9"/>
    <w:rsid w:val="00CE3118"/>
    <w:rsid w:val="00D01832"/>
    <w:rsid w:val="00D45D93"/>
    <w:rsid w:val="00E01DF7"/>
    <w:rsid w:val="00E4552C"/>
    <w:rsid w:val="00F05ED4"/>
    <w:rsid w:val="00F5570E"/>
    <w:rsid w:val="00F82DB2"/>
    <w:rsid w:val="00FE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14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3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uiPriority w:val="99"/>
    <w:rsid w:val="0014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46386"/>
    <w:rPr>
      <w:rFonts w:cs="Times New Roman"/>
    </w:rPr>
  </w:style>
  <w:style w:type="paragraph" w:styleId="a3">
    <w:name w:val="Normal (Web)"/>
    <w:basedOn w:val="a"/>
    <w:uiPriority w:val="99"/>
    <w:semiHidden/>
    <w:rsid w:val="0014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46386"/>
    <w:rPr>
      <w:rFonts w:cs="Times New Roman"/>
      <w:b/>
      <w:bCs/>
    </w:rPr>
  </w:style>
  <w:style w:type="paragraph" w:styleId="a5">
    <w:name w:val="No Spacing"/>
    <w:uiPriority w:val="99"/>
    <w:qFormat/>
    <w:rsid w:val="004B5FB4"/>
    <w:rPr>
      <w:lang w:eastAsia="en-US"/>
    </w:rPr>
  </w:style>
  <w:style w:type="character" w:customStyle="1" w:styleId="c2">
    <w:name w:val="c2"/>
    <w:basedOn w:val="a0"/>
    <w:uiPriority w:val="99"/>
    <w:rsid w:val="002F2792"/>
    <w:rPr>
      <w:rFonts w:cs="Times New Roman"/>
    </w:rPr>
  </w:style>
  <w:style w:type="paragraph" w:customStyle="1" w:styleId="c14">
    <w:name w:val="c14"/>
    <w:basedOn w:val="a"/>
    <w:uiPriority w:val="99"/>
    <w:rsid w:val="002F2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1244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13</cp:revision>
  <cp:lastPrinted>2017-03-15T13:26:00Z</cp:lastPrinted>
  <dcterms:created xsi:type="dcterms:W3CDTF">2017-03-09T10:32:00Z</dcterms:created>
  <dcterms:modified xsi:type="dcterms:W3CDTF">2017-03-16T03:23:00Z</dcterms:modified>
</cp:coreProperties>
</file>